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1" w:rsidRPr="00DD4CE1" w:rsidRDefault="00DD4CE1" w:rsidP="00DD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4CE1" w:rsidRPr="00DD4CE1" w:rsidRDefault="00681172" w:rsidP="00DD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4CE1"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МКДОУ</w:t>
      </w:r>
    </w:p>
    <w:p w:rsidR="00DD4CE1" w:rsidRPr="00DD4CE1" w:rsidRDefault="00DD4CE1" w:rsidP="00DD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«Покровский детский сад»</w:t>
      </w:r>
    </w:p>
    <w:p w:rsidR="00DD4CE1" w:rsidRPr="00DD4CE1" w:rsidRDefault="00DD4CE1" w:rsidP="00DD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Н.П.Аввакумова</w:t>
      </w:r>
      <w:proofErr w:type="spellEnd"/>
    </w:p>
    <w:p w:rsidR="00DD4CE1" w:rsidRPr="00DD4CE1" w:rsidRDefault="00DD4CE1" w:rsidP="00DD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№_____от________2013г.</w:t>
      </w:r>
    </w:p>
    <w:p w:rsidR="00DD4CE1" w:rsidRDefault="00DD4CE1" w:rsidP="00C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E1" w:rsidRDefault="00DD4CE1" w:rsidP="00C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52A" w:rsidRPr="00C0652A" w:rsidRDefault="00C0652A" w:rsidP="00C0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сайте</w:t>
      </w:r>
    </w:p>
    <w:p w:rsidR="00C0652A" w:rsidRPr="00C0652A" w:rsidRDefault="00C0652A" w:rsidP="00C0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</w:t>
      </w: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Покровский детский сад»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официальном сайте в сети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муниципального казенного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«Покровский детский сад»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ДОУ).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Функционирование Сайта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действующим законодательством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ДОУ, настоящим Положением, приказами и распоряжениями заведующего 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сети Интернет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«Покровский детский сад»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3C6" w:rsidRPr="00C0652A" w:rsidRDefault="001E13C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сайта ДОУ являются: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935574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ДОУ, </w:t>
      </w:r>
      <w:r w:rsidRPr="001E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и расходовании материальных и финансовых средств;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Настоящее Положение принимается общим собранием трудового коллектива ДОУ и утверждается заведующим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 Настоящее Положение является локальным нормативным актом, регламентирующим деятельность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Пользователем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ДОУ может быть любое лицо, имеющее технические возможности выхода в сеть Интернет.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Информационная структура сайта ДОУ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ДОУ является структурным компонентом единого информационного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пространства Свердловской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связанным гиперссылками с другими информационными ресурсами образовательного пространства региона.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 ДОУ, не должна: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35574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инвариантного блока являются обязательными к размещению на официальном </w:t>
      </w:r>
      <w:r w:rsidR="00EA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ДОУ в соответствии со статьей 29 Федерального закона «Об образовании в Российской Федерации»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 и должны содержать: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830AB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учредителе, о месте нахождения ДОУ, режиме работы, контактных телефонах и адресах электронной почты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830AB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 структуре и об органах управления ДОУ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830AB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основных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407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07" w:rsidRP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 численности воспитанников;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830AB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образовательных стандартах;</w:t>
      </w:r>
    </w:p>
    <w:p w:rsidR="009E1407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07" w:rsidRP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 руководителе ДОУ и его заместителях;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830AB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и об оснащенности образовательного процесса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 наличии оборудованных учебных кабинетов,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сооружений,  об  условиях  питания,  медицинского  обслуживания,  о доступе к информационным системам и информационно-телекоммуникационным сетям);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копии:</w:t>
      </w:r>
    </w:p>
    <w:p w:rsidR="009E1407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07" w:rsidRP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устава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9E1407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осуществление образовательной деятельности (с приложениями);</w:t>
      </w:r>
    </w:p>
    <w:p w:rsidR="00422106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06" w:rsidRP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свидетельства о государственной аккредитации (с приложением);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сметы ДОУ;</w:t>
      </w:r>
    </w:p>
    <w:p w:rsidR="00422106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06" w:rsidRP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локальных нормативных актов, предусмотренных частью 2 статьи 30 Федерального закона «Об образовании в Российской Федерации», правил внутреннего трудового распорядка, коллективного договора;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отчет о результатах </w:t>
      </w:r>
      <w:proofErr w:type="spellStart"/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документы о </w:t>
      </w:r>
      <w:r w:rsidR="004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   предписания органов, осуществляющих государственный контроль (надзор) в сфере образования, отчет об исполнении таких предписаний;</w:t>
      </w:r>
    </w:p>
    <w:p w:rsidR="00422106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06" w:rsidRPr="00C0652A" w:rsidRDefault="00422106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иная информация, </w:t>
      </w:r>
      <w:r w:rsidR="00F87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размещается (опубликовывается) по решению ДОУ и (или) размещение (опубликование), которой является обязательным в соответствии с законодательством Российской Федерации.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материалы вариативного блока могут быть расширены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ДОУ и должны отвечать требованиям </w:t>
      </w:r>
      <w:r w:rsid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2.1, 2.2, 2.3, 2.4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F8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наполнение сайта осуществляется в порядке, определяемом приказом заведующего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8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размещения и обновления информации на сайте ДОУ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координацию работ по информационному наполнению и обновлению сайта.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  </w:t>
      </w:r>
      <w:r w:rsidR="00F8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самостоятельно или по договору с третьей стороной обеспечивает: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сайта ДОУ в работоспособном состоянии;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внешними информационно-телекоммуникационными сетями, сетью Интернет;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копирование данных и настроек сайта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регламентных работ на сервере;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F872AB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сайта ДОУ формируется на основе информации, предоставляемой участниками образовательного процесса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ДОУ размещается по адресу: </w:t>
      </w:r>
      <w:hyperlink r:id="rId7" w:history="1"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</w:t>
        </w:r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proofErr w:type="spellStart"/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dou</w:t>
        </w:r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pokrovckoe</w:t>
        </w:r>
        <w:proofErr w:type="spellEnd"/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ucoz</w:t>
        </w:r>
        <w:proofErr w:type="spellEnd"/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942E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ДОУ и адрес электронной почты ДОУ отражаются на официальном бланке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</w:t>
      </w:r>
      <w:r w:rsid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ДОУ производится не позднее 10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утверждения указанных документов.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обеспечение функционирования сайта ДОУ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функционирования сайта ДОУ возлагается на работника ДОУ приказом заведующего.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назначенным заведующим ДОУ в соответствии пунктом 3.5 настоящего Положения вменяются следующие обязанности: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284E39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резервное копирование данных и настроек сайта ДОУ;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ресурсам сайта ДОУ и прав на изменение информации;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сбор, обработка и размещение на сайте ДОУ информации в соответствии </w:t>
      </w:r>
      <w:proofErr w:type="gramStart"/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настоящего Положения.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DD4CE1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Сотрудник, ответственный за функционирование сайта ДОУ несет ответственность: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ДОУ и</w:t>
      </w:r>
      <w:r w:rsid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нформации, предусмотренной п.2.6.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ДОУ ин</w:t>
      </w:r>
      <w:r w:rsidR="00DD4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противоречащей пункту 2.4.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E758D8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C0652A"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ДОУ информации, не соответствующей действительности.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Финансовое, материально-техническое обеспечение сайта ДОУ</w:t>
      </w:r>
    </w:p>
    <w:p w:rsidR="00C0652A" w:rsidRPr="00C0652A" w:rsidRDefault="00C0652A" w:rsidP="00C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52A" w:rsidRPr="00C0652A" w:rsidRDefault="00C0652A" w:rsidP="00C065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652A">
        <w:rPr>
          <w:rFonts w:ascii="Times New Roman" w:eastAsia="Calibri" w:hAnsi="Times New Roman" w:cs="Times New Roman"/>
          <w:sz w:val="24"/>
          <w:szCs w:val="24"/>
        </w:rPr>
        <w:t xml:space="preserve">5.1. Работы по обеспечению </w:t>
      </w:r>
      <w:r w:rsidR="00446E0A">
        <w:rPr>
          <w:rFonts w:ascii="Times New Roman" w:eastAsia="Calibri" w:hAnsi="Times New Roman" w:cs="Times New Roman"/>
          <w:sz w:val="24"/>
          <w:szCs w:val="24"/>
        </w:rPr>
        <w:t>функционирования сайта производя</w:t>
      </w:r>
      <w:r w:rsidRPr="00C0652A">
        <w:rPr>
          <w:rFonts w:ascii="Times New Roman" w:eastAsia="Calibri" w:hAnsi="Times New Roman" w:cs="Times New Roman"/>
          <w:sz w:val="24"/>
          <w:szCs w:val="24"/>
        </w:rPr>
        <w:t>тся за счет средств ДОУ или за счет привлеченных средств.</w:t>
      </w:r>
    </w:p>
    <w:p w:rsidR="00C0652A" w:rsidRDefault="00C0652A" w:rsidP="00C065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2B14" w:rsidRDefault="00452B14"/>
    <w:sectPr w:rsidR="00452B14" w:rsidSect="00452B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E1" w:rsidRDefault="00DD4CE1" w:rsidP="00DD4CE1">
      <w:pPr>
        <w:spacing w:after="0" w:line="240" w:lineRule="auto"/>
      </w:pPr>
      <w:r>
        <w:separator/>
      </w:r>
    </w:p>
  </w:endnote>
  <w:endnote w:type="continuationSeparator" w:id="1">
    <w:p w:rsidR="00DD4CE1" w:rsidRDefault="00DD4CE1" w:rsidP="00DD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07"/>
      <w:docPartObj>
        <w:docPartGallery w:val="Page Numbers (Bottom of Page)"/>
        <w:docPartUnique/>
      </w:docPartObj>
    </w:sdtPr>
    <w:sdtContent>
      <w:p w:rsidR="00DD4CE1" w:rsidRDefault="00DD4CE1">
        <w:pPr>
          <w:pStyle w:val="a6"/>
          <w:jc w:val="center"/>
        </w:pPr>
        <w:fldSimple w:instr=" PAGE   \* MERGEFORMAT ">
          <w:r w:rsidR="00681172">
            <w:rPr>
              <w:noProof/>
            </w:rPr>
            <w:t>1</w:t>
          </w:r>
        </w:fldSimple>
      </w:p>
    </w:sdtContent>
  </w:sdt>
  <w:p w:rsidR="00DD4CE1" w:rsidRDefault="00DD4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E1" w:rsidRDefault="00DD4CE1" w:rsidP="00DD4CE1">
      <w:pPr>
        <w:spacing w:after="0" w:line="240" w:lineRule="auto"/>
      </w:pPr>
      <w:r>
        <w:separator/>
      </w:r>
    </w:p>
  </w:footnote>
  <w:footnote w:type="continuationSeparator" w:id="1">
    <w:p w:rsidR="00DD4CE1" w:rsidRDefault="00DD4CE1" w:rsidP="00DD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52A"/>
    <w:rsid w:val="00070C09"/>
    <w:rsid w:val="001E13C6"/>
    <w:rsid w:val="00284E39"/>
    <w:rsid w:val="00422106"/>
    <w:rsid w:val="00446E0A"/>
    <w:rsid w:val="00452B14"/>
    <w:rsid w:val="00681172"/>
    <w:rsid w:val="00830ABB"/>
    <w:rsid w:val="00907C9C"/>
    <w:rsid w:val="00935574"/>
    <w:rsid w:val="009E1407"/>
    <w:rsid w:val="00C0652A"/>
    <w:rsid w:val="00C47EBA"/>
    <w:rsid w:val="00DD4CE1"/>
    <w:rsid w:val="00E758D8"/>
    <w:rsid w:val="00EA4F49"/>
    <w:rsid w:val="00F8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CE1"/>
  </w:style>
  <w:style w:type="paragraph" w:styleId="a6">
    <w:name w:val="footer"/>
    <w:basedOn w:val="a"/>
    <w:link w:val="a7"/>
    <w:uiPriority w:val="99"/>
    <w:unhideWhenUsed/>
    <w:rsid w:val="00DD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kdoupokrovckoe.ucoz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01D0-4D91-4E7B-9598-B7A6BD1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2013-12-06T11:19:00Z</cp:lastPrinted>
  <dcterms:created xsi:type="dcterms:W3CDTF">2013-11-14T04:29:00Z</dcterms:created>
  <dcterms:modified xsi:type="dcterms:W3CDTF">2013-12-06T11:27:00Z</dcterms:modified>
</cp:coreProperties>
</file>